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A17E5" w14:textId="77777777" w:rsidR="00E550EF" w:rsidRDefault="00E550EF">
      <w:pPr>
        <w:pStyle w:val="Title"/>
        <w:jc w:val="center"/>
        <w:rPr>
          <w:b w:val="0"/>
          <w:bCs w:val="0"/>
          <w:caps w:val="0"/>
          <w:color w:val="auto"/>
          <w:kern w:val="0"/>
          <w:sz w:val="24"/>
          <w:szCs w:val="24"/>
        </w:rPr>
      </w:pPr>
      <w:r>
        <w:rPr>
          <w:color w:val="941C09"/>
          <w:sz w:val="34"/>
          <w:szCs w:val="34"/>
          <w:lang w:val="en-US"/>
        </w:rPr>
        <w:t xml:space="preserve">Park View Project Updates Sep’t </w:t>
      </w:r>
      <w:r w:rsidR="00D41CC7">
        <w:rPr>
          <w:color w:val="941C09"/>
          <w:sz w:val="34"/>
          <w:szCs w:val="34"/>
          <w:lang w:val="en-US"/>
        </w:rPr>
        <w:t>2021 EDITION</w:t>
      </w:r>
      <w:r>
        <w:rPr>
          <w:color w:val="941C09"/>
          <w:sz w:val="34"/>
          <w:szCs w:val="34"/>
          <w:lang w:val="en-US"/>
        </w:rPr>
        <w:t xml:space="preserve"> 1</w:t>
      </w:r>
    </w:p>
    <w:p w14:paraId="1D637B51" w14:textId="77777777" w:rsidR="00E550EF" w:rsidRDefault="00E550EF">
      <w:pPr>
        <w:overflowPunct/>
        <w:spacing w:after="0" w:line="240" w:lineRule="auto"/>
        <w:rPr>
          <w:color w:val="auto"/>
          <w:kern w:val="0"/>
          <w:sz w:val="24"/>
          <w:szCs w:val="24"/>
        </w:rPr>
        <w:sectPr w:rsidR="00E550EF">
          <w:headerReference w:type="default" r:id="rId7"/>
          <w:type w:val="continuous"/>
          <w:pgSz w:w="12240" w:h="15840"/>
          <w:pgMar w:top="1440" w:right="1440" w:bottom="1440" w:left="1440" w:header="720" w:footer="720" w:gutter="0"/>
          <w:cols w:space="720"/>
          <w:noEndnote/>
        </w:sectPr>
      </w:pPr>
    </w:p>
    <w:p w14:paraId="0C7EA513" w14:textId="77777777" w:rsidR="00BB59FA" w:rsidRDefault="00BB59FA">
      <w:pPr>
        <w:pStyle w:val="Heading3"/>
        <w:ind w:left="216"/>
        <w:rPr>
          <w:b w:val="0"/>
          <w:bCs w:val="0"/>
          <w:color w:val="000000"/>
          <w:sz w:val="22"/>
          <w:szCs w:val="22"/>
          <w:lang w:val="en-US"/>
        </w:rPr>
      </w:pPr>
    </w:p>
    <w:p w14:paraId="718F8ACA" w14:textId="77777777" w:rsidR="00E550EF" w:rsidRPr="00BB59FA" w:rsidRDefault="00E550EF">
      <w:pPr>
        <w:pStyle w:val="Heading3"/>
        <w:ind w:left="216"/>
        <w:rPr>
          <w:color w:val="000000"/>
          <w:sz w:val="22"/>
          <w:szCs w:val="22"/>
          <w:lang w:val="en-US"/>
        </w:rPr>
      </w:pPr>
      <w:r w:rsidRPr="00BB59FA">
        <w:rPr>
          <w:color w:val="000000"/>
          <w:sz w:val="22"/>
          <w:szCs w:val="22"/>
          <w:lang w:val="en-US"/>
        </w:rPr>
        <w:t>In this issue:</w:t>
      </w:r>
    </w:p>
    <w:p w14:paraId="2ACC4CC3" w14:textId="77777777" w:rsidR="00E550EF" w:rsidRPr="00BB59FA" w:rsidRDefault="00E550EF">
      <w:pPr>
        <w:pStyle w:val="ListBullet"/>
        <w:ind w:firstLine="0"/>
        <w:rPr>
          <w:b/>
          <w:bCs/>
          <w:color w:val="000000"/>
          <w:sz w:val="22"/>
          <w:szCs w:val="22"/>
          <w:lang w:val="en-US"/>
        </w:rPr>
      </w:pPr>
      <w:r w:rsidRPr="00BB59FA">
        <w:rPr>
          <w:b/>
          <w:bCs/>
          <w:color w:val="000000"/>
          <w:sz w:val="22"/>
          <w:szCs w:val="22"/>
          <w:lang w:val="en-US"/>
        </w:rPr>
        <w:t xml:space="preserve"> Emerging from the pandemic</w:t>
      </w:r>
    </w:p>
    <w:p w14:paraId="7AA9A589" w14:textId="77777777" w:rsidR="00E550EF" w:rsidRPr="00BB59FA" w:rsidRDefault="00E550EF">
      <w:pPr>
        <w:pStyle w:val="ListBullet"/>
        <w:ind w:firstLine="0"/>
        <w:rPr>
          <w:b/>
          <w:bCs/>
          <w:color w:val="000000"/>
          <w:sz w:val="22"/>
          <w:szCs w:val="22"/>
          <w:lang w:val="en-US"/>
        </w:rPr>
      </w:pPr>
      <w:r w:rsidRPr="00BB59FA">
        <w:rPr>
          <w:b/>
          <w:bCs/>
          <w:color w:val="000000"/>
          <w:sz w:val="22"/>
          <w:szCs w:val="22"/>
          <w:lang w:val="en-US"/>
        </w:rPr>
        <w:t xml:space="preserve"> Volunteer </w:t>
      </w:r>
      <w:r w:rsidRPr="00BB59FA">
        <w:rPr>
          <w:b/>
          <w:bCs/>
          <w:color w:val="auto"/>
          <w:sz w:val="22"/>
          <w:szCs w:val="22"/>
          <w:lang w:val="en-US"/>
        </w:rPr>
        <w:t>recruitment</w:t>
      </w:r>
    </w:p>
    <w:p w14:paraId="59406AA9" w14:textId="77777777" w:rsidR="00E550EF" w:rsidRPr="00BB59FA" w:rsidRDefault="00E550EF">
      <w:pPr>
        <w:pStyle w:val="ListBullet"/>
        <w:ind w:firstLine="0"/>
        <w:rPr>
          <w:b/>
          <w:bCs/>
          <w:color w:val="000000"/>
          <w:sz w:val="22"/>
          <w:szCs w:val="22"/>
          <w:lang w:val="en-US"/>
        </w:rPr>
      </w:pPr>
      <w:r w:rsidRPr="00BB59FA">
        <w:rPr>
          <w:b/>
          <w:bCs/>
          <w:color w:val="000000"/>
          <w:sz w:val="22"/>
          <w:szCs w:val="22"/>
          <w:lang w:val="en-US"/>
        </w:rPr>
        <w:t xml:space="preserve"> Drop-in update</w:t>
      </w:r>
    </w:p>
    <w:p w14:paraId="1748B2D5" w14:textId="77777777" w:rsidR="00E550EF" w:rsidRPr="00BB59FA" w:rsidRDefault="00E550EF">
      <w:pPr>
        <w:pStyle w:val="ListBullet"/>
        <w:ind w:firstLine="0"/>
        <w:rPr>
          <w:b/>
          <w:bCs/>
          <w:color w:val="000000"/>
          <w:sz w:val="22"/>
          <w:szCs w:val="22"/>
          <w:lang w:val="en-US"/>
        </w:rPr>
      </w:pPr>
      <w:r w:rsidRPr="00BB59FA">
        <w:rPr>
          <w:b/>
          <w:bCs/>
          <w:color w:val="000000"/>
          <w:sz w:val="22"/>
          <w:szCs w:val="22"/>
          <w:lang w:val="en-US"/>
        </w:rPr>
        <w:t xml:space="preserve"> </w:t>
      </w:r>
      <w:r w:rsidR="00B25919">
        <w:rPr>
          <w:b/>
          <w:bCs/>
          <w:color w:val="000000"/>
          <w:sz w:val="22"/>
          <w:szCs w:val="22"/>
          <w:lang w:val="en-US"/>
        </w:rPr>
        <w:t xml:space="preserve">Future goals: </w:t>
      </w:r>
      <w:r w:rsidRPr="00BB59FA">
        <w:rPr>
          <w:b/>
          <w:bCs/>
          <w:color w:val="000000"/>
          <w:sz w:val="22"/>
          <w:szCs w:val="22"/>
          <w:lang w:val="en-US"/>
        </w:rPr>
        <w:t>Digital First Aid</w:t>
      </w:r>
      <w:r w:rsidR="00B25919">
        <w:rPr>
          <w:b/>
          <w:bCs/>
          <w:color w:val="000000"/>
          <w:sz w:val="22"/>
          <w:szCs w:val="22"/>
          <w:lang w:val="en-US"/>
        </w:rPr>
        <w:t xml:space="preserve"> / Reboot scheme. </w:t>
      </w:r>
      <w:r w:rsidRPr="00BB59FA">
        <w:rPr>
          <w:b/>
          <w:bCs/>
          <w:color w:val="000000"/>
          <w:sz w:val="22"/>
          <w:szCs w:val="22"/>
          <w:lang w:val="en-US"/>
        </w:rPr>
        <w:t xml:space="preserve"> </w:t>
      </w:r>
    </w:p>
    <w:p w14:paraId="5B015C42" w14:textId="77777777" w:rsidR="00E550EF" w:rsidRPr="00BB59FA" w:rsidRDefault="00E550EF">
      <w:pPr>
        <w:pStyle w:val="ListBullet"/>
        <w:ind w:firstLine="0"/>
        <w:rPr>
          <w:b/>
          <w:bCs/>
          <w:color w:val="000000"/>
          <w:sz w:val="22"/>
          <w:szCs w:val="22"/>
          <w:lang w:val="en-US"/>
        </w:rPr>
      </w:pPr>
      <w:r w:rsidRPr="00BB59FA">
        <w:rPr>
          <w:b/>
          <w:bCs/>
          <w:color w:val="000000"/>
          <w:sz w:val="22"/>
          <w:szCs w:val="22"/>
          <w:lang w:val="en-US"/>
        </w:rPr>
        <w:t xml:space="preserve"> Donations</w:t>
      </w:r>
    </w:p>
    <w:p w14:paraId="5E3D49BC" w14:textId="77777777" w:rsidR="00E550EF" w:rsidRPr="00BB59FA" w:rsidRDefault="006A265E" w:rsidP="00BB59FA">
      <w:pPr>
        <w:pStyle w:val="ListBullet"/>
        <w:ind w:firstLine="0"/>
        <w:rPr>
          <w:b/>
          <w:bCs/>
          <w:color w:val="auto"/>
          <w:kern w:val="0"/>
          <w:sz w:val="24"/>
          <w:szCs w:val="24"/>
        </w:rPr>
      </w:pPr>
      <w:r>
        <w:rPr>
          <w:b/>
          <w:bCs/>
          <w:color w:val="000000"/>
          <w:sz w:val="22"/>
          <w:szCs w:val="22"/>
          <w:lang w:val="en-US"/>
        </w:rPr>
        <w:t xml:space="preserve"> New developments </w:t>
      </w:r>
    </w:p>
    <w:p w14:paraId="70429181" w14:textId="77777777" w:rsidR="00E550EF" w:rsidRDefault="00E550EF">
      <w:pPr>
        <w:overflowPunct/>
        <w:spacing w:after="0" w:line="240" w:lineRule="auto"/>
        <w:rPr>
          <w:color w:val="auto"/>
          <w:kern w:val="0"/>
          <w:sz w:val="24"/>
          <w:szCs w:val="24"/>
        </w:rPr>
        <w:sectPr w:rsidR="00E550EF">
          <w:type w:val="continuous"/>
          <w:pgSz w:w="12240" w:h="15840"/>
          <w:pgMar w:top="1440" w:right="1440" w:bottom="1440" w:left="1440" w:header="720" w:footer="720" w:gutter="0"/>
          <w:cols w:space="720"/>
          <w:noEndnote/>
        </w:sectPr>
      </w:pPr>
    </w:p>
    <w:p w14:paraId="44D4E465" w14:textId="77777777" w:rsidR="00E550EF" w:rsidRDefault="00E550EF">
      <w:pPr>
        <w:pStyle w:val="Caption"/>
        <w:rPr>
          <w:i w:val="0"/>
          <w:iCs w:val="0"/>
          <w:color w:val="auto"/>
          <w:kern w:val="0"/>
          <w:sz w:val="24"/>
          <w:szCs w:val="24"/>
        </w:rPr>
      </w:pPr>
      <w:r>
        <w:rPr>
          <w:lang w:val="en-US"/>
        </w:rPr>
        <w:t>Photo Caption</w:t>
      </w:r>
      <w:r>
        <w:rPr>
          <w:lang w:val="en-US"/>
        </w:rPr>
        <w:br/>
      </w:r>
    </w:p>
    <w:p w14:paraId="364ACB23" w14:textId="77777777" w:rsidR="00E550EF" w:rsidRDefault="00E550EF">
      <w:pPr>
        <w:overflowPunct/>
        <w:spacing w:after="0" w:line="240" w:lineRule="auto"/>
        <w:rPr>
          <w:color w:val="auto"/>
          <w:kern w:val="0"/>
          <w:sz w:val="24"/>
          <w:szCs w:val="24"/>
        </w:rPr>
        <w:sectPr w:rsidR="00E550EF">
          <w:type w:val="continuous"/>
          <w:pgSz w:w="12240" w:h="15840"/>
          <w:pgMar w:top="1440" w:right="1440" w:bottom="1440" w:left="1440" w:header="720" w:footer="720" w:gutter="0"/>
          <w:cols w:space="720"/>
          <w:noEndnote/>
        </w:sectPr>
      </w:pPr>
    </w:p>
    <w:p w14:paraId="6E5FCC63" w14:textId="77777777" w:rsidR="00E550EF" w:rsidRDefault="00E550EF">
      <w:pPr>
        <w:pStyle w:val="Heading1"/>
        <w:jc w:val="center"/>
        <w:rPr>
          <w:b/>
          <w:bCs/>
          <w:color w:val="941C09"/>
          <w:lang w:val="en-US"/>
        </w:rPr>
      </w:pPr>
      <w:r>
        <w:rPr>
          <w:b/>
          <w:bCs/>
          <w:color w:val="941C09"/>
          <w:lang w:val="en-US"/>
        </w:rPr>
        <w:t>We</w:t>
      </w:r>
      <w:r w:rsidR="000E4FE1">
        <w:rPr>
          <w:b/>
          <w:bCs/>
          <w:color w:val="941C09"/>
          <w:lang w:val="en-US"/>
        </w:rPr>
        <w:t>lcome to our first post lock-down</w:t>
      </w:r>
      <w:r>
        <w:rPr>
          <w:b/>
          <w:bCs/>
          <w:color w:val="941C09"/>
          <w:lang w:val="en-US"/>
        </w:rPr>
        <w:t xml:space="preserve"> edition in 2021</w:t>
      </w:r>
    </w:p>
    <w:p w14:paraId="6C30E786" w14:textId="77777777" w:rsidR="00E550EF" w:rsidRDefault="00EE642C">
      <w:pPr>
        <w:spacing w:after="280" w:line="270" w:lineRule="atLeast"/>
        <w:rPr>
          <w:color w:val="000000"/>
          <w:sz w:val="24"/>
          <w:szCs w:val="24"/>
          <w:lang w:val="en-US"/>
        </w:rPr>
      </w:pPr>
      <w:r>
        <w:rPr>
          <w:noProof/>
          <w:color w:val="000000"/>
          <w:sz w:val="24"/>
          <w:szCs w:val="24"/>
        </w:rPr>
        <w:drawing>
          <wp:anchor distT="0" distB="0" distL="114300" distR="114300" simplePos="0" relativeHeight="251662336" behindDoc="1" locked="0" layoutInCell="1" allowOverlap="1" wp14:anchorId="0B9CD75A" wp14:editId="1AFE4CF9">
            <wp:simplePos x="0" y="0"/>
            <wp:positionH relativeFrom="column">
              <wp:posOffset>0</wp:posOffset>
            </wp:positionH>
            <wp:positionV relativeFrom="paragraph">
              <wp:posOffset>175260</wp:posOffset>
            </wp:positionV>
            <wp:extent cx="1285875" cy="1504950"/>
            <wp:effectExtent l="0" t="0" r="0" b="0"/>
            <wp:wrapTight wrapText="bothSides">
              <wp:wrapPolygon edited="0">
                <wp:start x="0" y="0"/>
                <wp:lineTo x="0" y="21327"/>
                <wp:lineTo x="21440" y="21327"/>
                <wp:lineTo x="21440" y="0"/>
                <wp:lineTo x="0" y="0"/>
              </wp:wrapPolygon>
            </wp:wrapTight>
            <wp:docPr id="4" name="Picture 4" descr="Bob Dennis (Project Lead) with Karen Oxnard who is user of our digital support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b Dennis (Project Lead) with Karen Oxnard who is user of our digital support servic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504950"/>
                    </a:xfrm>
                    <a:prstGeom prst="rect">
                      <a:avLst/>
                    </a:prstGeom>
                    <a:noFill/>
                  </pic:spPr>
                </pic:pic>
              </a:graphicData>
            </a:graphic>
            <wp14:sizeRelH relativeFrom="page">
              <wp14:pctWidth>0</wp14:pctWidth>
            </wp14:sizeRelH>
            <wp14:sizeRelV relativeFrom="page">
              <wp14:pctHeight>0</wp14:pctHeight>
            </wp14:sizeRelV>
          </wp:anchor>
        </w:drawing>
      </w:r>
      <w:r w:rsidR="00E550EF">
        <w:rPr>
          <w:color w:val="000000"/>
          <w:sz w:val="24"/>
          <w:szCs w:val="24"/>
          <w:lang w:val="en-US"/>
        </w:rPr>
        <w:t xml:space="preserve">During the lock-down we were still able to provide some support to our customers. </w:t>
      </w:r>
      <w:r>
        <w:rPr>
          <w:noProof/>
        </w:rPr>
        <w:drawing>
          <wp:anchor distT="36576" distB="36576" distL="36576" distR="36576" simplePos="0" relativeHeight="251659264" behindDoc="0" locked="0" layoutInCell="1" allowOverlap="1" wp14:anchorId="28DBA58E" wp14:editId="0D6AFBCD">
            <wp:simplePos x="0" y="0"/>
            <wp:positionH relativeFrom="column">
              <wp:posOffset>6162675</wp:posOffset>
            </wp:positionH>
            <wp:positionV relativeFrom="paragraph">
              <wp:posOffset>4391025</wp:posOffset>
            </wp:positionV>
            <wp:extent cx="1283970" cy="150495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0EF">
        <w:rPr>
          <w:color w:val="000000"/>
          <w:sz w:val="24"/>
          <w:szCs w:val="24"/>
          <w:lang w:val="en-US"/>
        </w:rPr>
        <w:t xml:space="preserve">Unfortunately, this was limited because many of those we serve have few, if any, digital skills to perform video calling. To help things along we installed a piece of software called Team Viewer. </w:t>
      </w:r>
      <w:r w:rsidR="00E550EF">
        <w:rPr>
          <w:color w:val="000000"/>
          <w:sz w:val="22"/>
          <w:szCs w:val="22"/>
        </w:rPr>
        <w:t>TeamViewer provides remote connectivity</w:t>
      </w:r>
      <w:r w:rsidR="00CB161F">
        <w:rPr>
          <w:color w:val="000000"/>
          <w:sz w:val="22"/>
          <w:szCs w:val="22"/>
        </w:rPr>
        <w:t xml:space="preserve"> using a cloud-based platform that </w:t>
      </w:r>
      <w:r w:rsidR="00E550EF">
        <w:rPr>
          <w:color w:val="000000"/>
          <w:sz w:val="22"/>
          <w:szCs w:val="22"/>
        </w:rPr>
        <w:t>enables secure remote access to any device, across platforms, from anywhere, anytime. TeamViewer connects computers, smartphones, se</w:t>
      </w:r>
      <w:r w:rsidR="006A265E">
        <w:rPr>
          <w:color w:val="000000"/>
          <w:sz w:val="22"/>
          <w:szCs w:val="22"/>
        </w:rPr>
        <w:t>rvers, IoT (Internet of Things);</w:t>
      </w:r>
      <w:r w:rsidR="00E550EF">
        <w:rPr>
          <w:color w:val="000000"/>
          <w:sz w:val="22"/>
          <w:szCs w:val="22"/>
        </w:rPr>
        <w:t xml:space="preserve"> </w:t>
      </w:r>
      <w:r w:rsidR="00CB161F">
        <w:rPr>
          <w:color w:val="000000"/>
          <w:sz w:val="22"/>
          <w:szCs w:val="22"/>
        </w:rPr>
        <w:t>this</w:t>
      </w:r>
      <w:r w:rsidR="00E550EF">
        <w:rPr>
          <w:color w:val="000000"/>
          <w:sz w:val="22"/>
          <w:szCs w:val="22"/>
        </w:rPr>
        <w:t xml:space="preserve"> meant we could easily help someone to set up their device. The only thing they needed was to turn on the device and at least have access to an email </w:t>
      </w:r>
      <w:r w:rsidR="00CB161F">
        <w:rPr>
          <w:color w:val="000000"/>
          <w:sz w:val="22"/>
          <w:szCs w:val="22"/>
        </w:rPr>
        <w:t xml:space="preserve">address.  </w:t>
      </w:r>
      <w:r w:rsidR="006A265E">
        <w:rPr>
          <w:color w:val="000000"/>
          <w:sz w:val="22"/>
          <w:szCs w:val="22"/>
        </w:rPr>
        <w:t xml:space="preserve">For many </w:t>
      </w:r>
      <w:r w:rsidR="00E550EF">
        <w:rPr>
          <w:color w:val="000000"/>
          <w:sz w:val="22"/>
          <w:szCs w:val="22"/>
        </w:rPr>
        <w:t xml:space="preserve">it is a start, and for some this was a useful way of working during the interim lock-down period. Secondly, we </w:t>
      </w:r>
      <w:r w:rsidR="00CB161F">
        <w:rPr>
          <w:color w:val="000000"/>
          <w:sz w:val="22"/>
          <w:szCs w:val="22"/>
        </w:rPr>
        <w:t xml:space="preserve">continue to use </w:t>
      </w:r>
      <w:r w:rsidR="00E550EF">
        <w:rPr>
          <w:color w:val="000000"/>
          <w:sz w:val="22"/>
          <w:szCs w:val="22"/>
        </w:rPr>
        <w:t>all non-digital channels such as telephone and printed material where necessary</w:t>
      </w:r>
      <w:r w:rsidR="00CB161F">
        <w:rPr>
          <w:color w:val="000000"/>
          <w:sz w:val="22"/>
          <w:szCs w:val="22"/>
        </w:rPr>
        <w:t xml:space="preserve"> to ensure that n</w:t>
      </w:r>
      <w:r w:rsidR="00E854A3">
        <w:rPr>
          <w:color w:val="000000"/>
          <w:sz w:val="22"/>
          <w:szCs w:val="22"/>
        </w:rPr>
        <w:t xml:space="preserve">obody misses out on information and, critically, feel less alone. </w:t>
      </w:r>
      <w:r w:rsidR="00E550EF">
        <w:rPr>
          <w:color w:val="000000"/>
          <w:sz w:val="24"/>
          <w:szCs w:val="24"/>
          <w:lang w:val="en-US"/>
        </w:rPr>
        <w:t xml:space="preserve"> </w:t>
      </w:r>
    </w:p>
    <w:p w14:paraId="2B2EFFBC" w14:textId="77777777" w:rsidR="00E550EF" w:rsidRDefault="00E550EF">
      <w:pPr>
        <w:overflowPunct/>
        <w:spacing w:after="0" w:line="240" w:lineRule="auto"/>
        <w:rPr>
          <w:color w:val="auto"/>
          <w:kern w:val="0"/>
          <w:sz w:val="24"/>
          <w:szCs w:val="24"/>
        </w:rPr>
        <w:sectPr w:rsidR="00E550EF">
          <w:type w:val="continuous"/>
          <w:pgSz w:w="12240" w:h="15840"/>
          <w:pgMar w:top="1440" w:right="1440" w:bottom="1440" w:left="1440" w:header="720" w:footer="720" w:gutter="0"/>
          <w:cols w:space="720"/>
          <w:noEndnote/>
        </w:sectPr>
      </w:pPr>
    </w:p>
    <w:p w14:paraId="4515931B" w14:textId="77777777" w:rsidR="00E550EF" w:rsidRDefault="00E550EF" w:rsidP="007435C7">
      <w:pPr>
        <w:spacing w:after="0"/>
        <w:rPr>
          <w:color w:val="auto"/>
          <w:kern w:val="0"/>
          <w:sz w:val="24"/>
          <w:szCs w:val="24"/>
        </w:rPr>
      </w:pPr>
    </w:p>
    <w:p w14:paraId="67B95B68" w14:textId="77777777" w:rsidR="007435C7" w:rsidRDefault="00EE642C" w:rsidP="00D85134">
      <w:pPr>
        <w:rPr>
          <w:b/>
          <w:bCs/>
          <w:color w:val="000000"/>
          <w:sz w:val="22"/>
          <w:szCs w:val="22"/>
        </w:rPr>
      </w:pPr>
      <w:r>
        <w:rPr>
          <w:b/>
          <w:bCs/>
          <w:noProof/>
          <w:color w:val="000000"/>
          <w:sz w:val="22"/>
          <w:szCs w:val="22"/>
        </w:rPr>
        <w:drawing>
          <wp:inline distT="0" distB="0" distL="0" distR="0" wp14:anchorId="5C4A9853" wp14:editId="34C2927A">
            <wp:extent cx="2200275" cy="1981200"/>
            <wp:effectExtent l="0" t="0" r="0" b="0"/>
            <wp:docPr id="16" name="Picture 16" descr="Pictures is Mart Lee and Simon Schofield volunteer Online Chum Men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 is Mart Lee and Simon Schofield volunteer Online Chum Mentor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981200"/>
                    </a:xfrm>
                    <a:prstGeom prst="rect">
                      <a:avLst/>
                    </a:prstGeom>
                    <a:noFill/>
                    <a:ln>
                      <a:noFill/>
                    </a:ln>
                  </pic:spPr>
                </pic:pic>
              </a:graphicData>
            </a:graphic>
          </wp:inline>
        </w:drawing>
      </w:r>
      <w:r>
        <w:rPr>
          <w:b/>
          <w:bCs/>
          <w:noProof/>
          <w:color w:val="000000"/>
          <w:sz w:val="22"/>
          <w:szCs w:val="22"/>
        </w:rPr>
        <w:drawing>
          <wp:inline distT="0" distB="0" distL="0" distR="0" wp14:anchorId="277A227F" wp14:editId="138A2341">
            <wp:extent cx="1504950" cy="2009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2009775"/>
                    </a:xfrm>
                    <a:prstGeom prst="rect">
                      <a:avLst/>
                    </a:prstGeom>
                    <a:noFill/>
                    <a:ln>
                      <a:noFill/>
                    </a:ln>
                  </pic:spPr>
                </pic:pic>
              </a:graphicData>
            </a:graphic>
          </wp:inline>
        </w:drawing>
      </w:r>
      <w:r>
        <w:rPr>
          <w:b/>
          <w:bCs/>
          <w:noProof/>
          <w:color w:val="000000"/>
          <w:sz w:val="22"/>
          <w:szCs w:val="22"/>
        </w:rPr>
        <w:drawing>
          <wp:inline distT="0" distB="0" distL="0" distR="0" wp14:anchorId="3577222C" wp14:editId="3666B63F">
            <wp:extent cx="2095500" cy="2009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inline>
        </w:drawing>
      </w:r>
      <w:r w:rsidR="007435C7">
        <w:rPr>
          <w:b/>
          <w:bCs/>
          <w:color w:val="000000"/>
          <w:sz w:val="22"/>
          <w:szCs w:val="22"/>
        </w:rPr>
        <w:t xml:space="preserve"> </w:t>
      </w:r>
    </w:p>
    <w:p w14:paraId="4CF49480" w14:textId="77777777" w:rsidR="00E550EF" w:rsidRDefault="00E550EF">
      <w:pPr>
        <w:rPr>
          <w:b/>
          <w:bCs/>
          <w:color w:val="000000"/>
          <w:sz w:val="22"/>
          <w:szCs w:val="22"/>
        </w:rPr>
      </w:pPr>
      <w:r>
        <w:rPr>
          <w:b/>
          <w:bCs/>
          <w:color w:val="000000"/>
          <w:sz w:val="22"/>
          <w:szCs w:val="22"/>
        </w:rPr>
        <w:lastRenderedPageBreak/>
        <w:t xml:space="preserve">Volunteer recruitment: </w:t>
      </w:r>
    </w:p>
    <w:p w14:paraId="5DF1C5AB" w14:textId="77777777" w:rsidR="00E550EF" w:rsidRDefault="00E550EF">
      <w:pPr>
        <w:rPr>
          <w:color w:val="000000"/>
          <w:sz w:val="22"/>
          <w:szCs w:val="22"/>
        </w:rPr>
      </w:pPr>
      <w:r>
        <w:rPr>
          <w:color w:val="000000"/>
          <w:sz w:val="22"/>
          <w:szCs w:val="22"/>
        </w:rPr>
        <w:t xml:space="preserve">We are actively seeking volunteers to become Online Chum Mentors. You can find out about this role via our website: </w:t>
      </w:r>
      <w:hyperlink r:id="rId13" w:history="1">
        <w:r w:rsidR="006A265E" w:rsidRPr="00741945">
          <w:rPr>
            <w:rStyle w:val="Hyperlink"/>
            <w:sz w:val="22"/>
            <w:szCs w:val="22"/>
          </w:rPr>
          <w:t>https://www.parkviewprojectne.com/volunteer</w:t>
        </w:r>
      </w:hyperlink>
      <w:r w:rsidR="006A265E">
        <w:rPr>
          <w:color w:val="000000"/>
          <w:sz w:val="22"/>
          <w:szCs w:val="22"/>
        </w:rPr>
        <w:t xml:space="preserve"> </w:t>
      </w:r>
      <w:r>
        <w:rPr>
          <w:color w:val="000000"/>
          <w:sz w:val="22"/>
          <w:szCs w:val="22"/>
        </w:rPr>
        <w:t xml:space="preserve"> </w:t>
      </w:r>
    </w:p>
    <w:p w14:paraId="1F3922CA" w14:textId="77777777" w:rsidR="000D13FE" w:rsidRDefault="00E550EF" w:rsidP="00D41CC7">
      <w:pPr>
        <w:rPr>
          <w:color w:val="000000"/>
          <w:sz w:val="22"/>
          <w:szCs w:val="22"/>
        </w:rPr>
      </w:pPr>
      <w:r>
        <w:rPr>
          <w:color w:val="000000"/>
          <w:sz w:val="22"/>
          <w:szCs w:val="22"/>
        </w:rPr>
        <w:t xml:space="preserve">We are </w:t>
      </w:r>
      <w:r w:rsidR="009611BE">
        <w:rPr>
          <w:color w:val="000000"/>
          <w:sz w:val="22"/>
          <w:szCs w:val="22"/>
        </w:rPr>
        <w:t>especially</w:t>
      </w:r>
      <w:r>
        <w:rPr>
          <w:color w:val="000000"/>
          <w:sz w:val="22"/>
          <w:szCs w:val="22"/>
        </w:rPr>
        <w:t xml:space="preserve"> interested in residents </w:t>
      </w:r>
      <w:r w:rsidR="006A265E">
        <w:rPr>
          <w:color w:val="000000"/>
          <w:sz w:val="22"/>
          <w:szCs w:val="22"/>
        </w:rPr>
        <w:t>with skills in</w:t>
      </w:r>
      <w:r>
        <w:rPr>
          <w:color w:val="000000"/>
          <w:sz w:val="22"/>
          <w:szCs w:val="22"/>
        </w:rPr>
        <w:t xml:space="preserve"> website management/design/content relating to </w:t>
      </w:r>
      <w:proofErr w:type="spellStart"/>
      <w:r>
        <w:rPr>
          <w:color w:val="000000"/>
          <w:sz w:val="22"/>
          <w:szCs w:val="22"/>
        </w:rPr>
        <w:t>Wix</w:t>
      </w:r>
      <w:proofErr w:type="spellEnd"/>
      <w:r>
        <w:rPr>
          <w:color w:val="000000"/>
          <w:sz w:val="22"/>
          <w:szCs w:val="22"/>
        </w:rPr>
        <w:t xml:space="preserve"> web platform and someone with writing skills who can translate ‘how to’ instructions for people with little or no digital skills, </w:t>
      </w:r>
      <w:r w:rsidR="009611BE">
        <w:rPr>
          <w:color w:val="000000"/>
          <w:sz w:val="22"/>
          <w:szCs w:val="22"/>
        </w:rPr>
        <w:t>i.e.</w:t>
      </w:r>
      <w:r>
        <w:rPr>
          <w:color w:val="000000"/>
          <w:sz w:val="22"/>
          <w:szCs w:val="22"/>
        </w:rPr>
        <w:t xml:space="preserve">, basic use of android/apple, </w:t>
      </w:r>
      <w:r w:rsidR="009611BE">
        <w:rPr>
          <w:color w:val="000000"/>
          <w:sz w:val="22"/>
          <w:szCs w:val="22"/>
        </w:rPr>
        <w:t>etc.,</w:t>
      </w:r>
      <w:r>
        <w:rPr>
          <w:color w:val="000000"/>
          <w:sz w:val="22"/>
          <w:szCs w:val="22"/>
        </w:rPr>
        <w:t xml:space="preserve"> Phones/iPad.  If you want to know </w:t>
      </w:r>
      <w:r w:rsidR="009611BE">
        <w:rPr>
          <w:color w:val="000000"/>
          <w:sz w:val="22"/>
          <w:szCs w:val="22"/>
        </w:rPr>
        <w:t>more,</w:t>
      </w:r>
      <w:r>
        <w:rPr>
          <w:color w:val="000000"/>
          <w:sz w:val="22"/>
          <w:szCs w:val="22"/>
        </w:rPr>
        <w:t xml:space="preserve"> you can contact Bob on 0191 466 1667 or email office@parkviewproject.org.uk </w:t>
      </w:r>
      <w:r w:rsidR="00D85134">
        <w:rPr>
          <w:color w:val="000000"/>
          <w:sz w:val="22"/>
          <w:szCs w:val="22"/>
        </w:rPr>
        <w:t xml:space="preserve">Link to volunteer recruitment application and opportunities: </w:t>
      </w:r>
      <w:hyperlink r:id="rId14" w:history="1">
        <w:r w:rsidR="00D85134" w:rsidRPr="00D85134">
          <w:rPr>
            <w:rStyle w:val="Hyperlink"/>
            <w:sz w:val="22"/>
            <w:szCs w:val="22"/>
          </w:rPr>
          <w:t>Volunteer application form</w:t>
        </w:r>
      </w:hyperlink>
      <w:r>
        <w:rPr>
          <w:color w:val="000000"/>
          <w:sz w:val="22"/>
          <w:szCs w:val="22"/>
        </w:rPr>
        <w:t xml:space="preserve"> </w:t>
      </w:r>
    </w:p>
    <w:p w14:paraId="6DF867E9" w14:textId="77777777" w:rsidR="000D13FE" w:rsidRDefault="000D13FE" w:rsidP="00D41CC7">
      <w:pPr>
        <w:rPr>
          <w:color w:val="000000"/>
          <w:sz w:val="22"/>
          <w:szCs w:val="22"/>
        </w:rPr>
      </w:pPr>
      <w:r>
        <w:rPr>
          <w:b/>
          <w:bCs/>
          <w:color w:val="000000"/>
          <w:sz w:val="22"/>
          <w:szCs w:val="22"/>
        </w:rPr>
        <w:t xml:space="preserve">Revamping of our drop-in service: </w:t>
      </w:r>
      <w:r w:rsidR="00E550EF">
        <w:rPr>
          <w:color w:val="000000"/>
          <w:sz w:val="22"/>
          <w:szCs w:val="22"/>
        </w:rPr>
        <w:t xml:space="preserve">  </w:t>
      </w:r>
    </w:p>
    <w:p w14:paraId="6DB74F40" w14:textId="77777777" w:rsidR="00CD59B6" w:rsidRDefault="00EE642C" w:rsidP="00D41CC7">
      <w:pPr>
        <w:rPr>
          <w:color w:val="000000"/>
          <w:sz w:val="22"/>
          <w:szCs w:val="22"/>
        </w:rPr>
      </w:pPr>
      <w:r>
        <w:rPr>
          <w:noProof/>
        </w:rPr>
        <w:drawing>
          <wp:anchor distT="0" distB="0" distL="114300" distR="114300" simplePos="0" relativeHeight="251664384" behindDoc="0" locked="0" layoutInCell="1" allowOverlap="0" wp14:anchorId="1D6A5493" wp14:editId="133B3C09">
            <wp:simplePos x="0" y="0"/>
            <wp:positionH relativeFrom="column">
              <wp:posOffset>4676775</wp:posOffset>
            </wp:positionH>
            <wp:positionV relativeFrom="paragraph">
              <wp:posOffset>8890</wp:posOffset>
            </wp:positionV>
            <wp:extent cx="1266825" cy="12668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2DB">
        <w:rPr>
          <w:color w:val="000000"/>
          <w:sz w:val="22"/>
          <w:szCs w:val="22"/>
        </w:rPr>
        <w:t xml:space="preserve">We have taken possession of new mini desktops to compliment already available hardware including a recent edition of a mac desktop, alongside tablets and iPads that can be used for learning purposes. </w:t>
      </w:r>
      <w:r w:rsidR="00E550EF">
        <w:rPr>
          <w:color w:val="000000"/>
          <w:sz w:val="22"/>
          <w:szCs w:val="22"/>
        </w:rPr>
        <w:t xml:space="preserve"> </w:t>
      </w:r>
      <w:r w:rsidR="00B312DB">
        <w:rPr>
          <w:color w:val="000000"/>
          <w:sz w:val="22"/>
          <w:szCs w:val="22"/>
        </w:rPr>
        <w:t xml:space="preserve"> We also have on order new pieces of Assistive Technology such as head pointers, track ball mice and roller balls. These devices will help those with physical disabilities to ac</w:t>
      </w:r>
      <w:r w:rsidR="00E854A3">
        <w:rPr>
          <w:color w:val="000000"/>
          <w:sz w:val="22"/>
          <w:szCs w:val="22"/>
        </w:rPr>
        <w:t xml:space="preserve">cess online services </w:t>
      </w:r>
      <w:r w:rsidR="00B312DB">
        <w:rPr>
          <w:color w:val="000000"/>
          <w:sz w:val="22"/>
          <w:szCs w:val="22"/>
        </w:rPr>
        <w:t>easier</w:t>
      </w:r>
      <w:r w:rsidR="00CD59B6">
        <w:rPr>
          <w:color w:val="000000"/>
          <w:sz w:val="22"/>
          <w:szCs w:val="22"/>
        </w:rPr>
        <w:t>.</w:t>
      </w:r>
    </w:p>
    <w:p w14:paraId="2C6842F6" w14:textId="77777777" w:rsidR="00CD59B6" w:rsidRDefault="00CD59B6" w:rsidP="00D41CC7">
      <w:pPr>
        <w:rPr>
          <w:color w:val="000000"/>
          <w:sz w:val="22"/>
          <w:szCs w:val="22"/>
        </w:rPr>
      </w:pPr>
      <w:r w:rsidRPr="00CD59B6">
        <w:rPr>
          <w:b/>
          <w:bCs/>
          <w:color w:val="000000"/>
          <w:sz w:val="22"/>
          <w:szCs w:val="22"/>
        </w:rPr>
        <w:t>Charity registration:</w:t>
      </w:r>
    </w:p>
    <w:p w14:paraId="36DDA2D2" w14:textId="77777777" w:rsidR="00FF041B" w:rsidRDefault="00CD59B6" w:rsidP="00D41CC7">
      <w:pPr>
        <w:rPr>
          <w:color w:val="000000"/>
          <w:sz w:val="22"/>
          <w:szCs w:val="22"/>
        </w:rPr>
      </w:pPr>
      <w:r>
        <w:rPr>
          <w:color w:val="000000"/>
          <w:sz w:val="22"/>
          <w:szCs w:val="22"/>
        </w:rPr>
        <w:t xml:space="preserve">This has been an ongoing piece of work which was temporarily put to one side due to project demand pressures. We are now in a position to move forward on creating charity status, which will help with increasing number of donors we can </w:t>
      </w:r>
      <w:r w:rsidR="006A265E">
        <w:rPr>
          <w:color w:val="000000"/>
          <w:sz w:val="22"/>
          <w:szCs w:val="22"/>
        </w:rPr>
        <w:t>approach,</w:t>
      </w:r>
      <w:r>
        <w:rPr>
          <w:color w:val="000000"/>
          <w:sz w:val="22"/>
          <w:szCs w:val="22"/>
        </w:rPr>
        <w:t xml:space="preserve"> </w:t>
      </w:r>
      <w:r w:rsidR="006A265E">
        <w:rPr>
          <w:color w:val="000000"/>
          <w:sz w:val="22"/>
          <w:szCs w:val="22"/>
        </w:rPr>
        <w:t>allow for important software support and greater opportunities for more formal collaboration with other local organisations regarding</w:t>
      </w:r>
      <w:r>
        <w:rPr>
          <w:color w:val="000000"/>
          <w:sz w:val="22"/>
          <w:szCs w:val="22"/>
        </w:rPr>
        <w:t xml:space="preserve"> future projects.</w:t>
      </w:r>
    </w:p>
    <w:p w14:paraId="6FBC28C1" w14:textId="77777777" w:rsidR="00E53B55" w:rsidRDefault="00FF041B" w:rsidP="00D41CC7">
      <w:pPr>
        <w:rPr>
          <w:color w:val="000000"/>
          <w:sz w:val="22"/>
          <w:szCs w:val="22"/>
        </w:rPr>
      </w:pPr>
      <w:r w:rsidRPr="00FF041B">
        <w:rPr>
          <w:b/>
          <w:bCs/>
          <w:color w:val="000000"/>
          <w:sz w:val="22"/>
          <w:szCs w:val="22"/>
        </w:rPr>
        <w:t>Future goals</w:t>
      </w:r>
      <w:r>
        <w:rPr>
          <w:color w:val="000000"/>
          <w:sz w:val="22"/>
          <w:szCs w:val="22"/>
        </w:rPr>
        <w:t xml:space="preserve">: </w:t>
      </w:r>
      <w:r w:rsidR="00CD59B6">
        <w:rPr>
          <w:color w:val="000000"/>
          <w:sz w:val="22"/>
          <w:szCs w:val="22"/>
        </w:rPr>
        <w:t xml:space="preserve"> </w:t>
      </w:r>
    </w:p>
    <w:p w14:paraId="2074657B" w14:textId="77777777" w:rsidR="008B7ED1" w:rsidRPr="008B7ED1" w:rsidRDefault="00FF041B" w:rsidP="008B7ED1">
      <w:pPr>
        <w:rPr>
          <w:b/>
          <w:bCs/>
          <w:color w:val="000000"/>
        </w:rPr>
      </w:pPr>
      <w:r>
        <w:rPr>
          <w:color w:val="000000"/>
          <w:sz w:val="22"/>
          <w:szCs w:val="22"/>
        </w:rPr>
        <w:t>We are researching how to become the first centre to adopt the status of Digital Accessible Hub. Here is the link to the proposals, which are featured on our website</w:t>
      </w:r>
      <w:r w:rsidR="00936BD5">
        <w:rPr>
          <w:color w:val="000000"/>
          <w:sz w:val="22"/>
          <w:szCs w:val="22"/>
        </w:rPr>
        <w:t xml:space="preserve"> </w:t>
      </w:r>
      <w:hyperlink r:id="rId16" w:history="1">
        <w:r w:rsidR="00936BD5" w:rsidRPr="00936BD5">
          <w:rPr>
            <w:rStyle w:val="Hyperlink"/>
            <w:sz w:val="22"/>
            <w:szCs w:val="22"/>
          </w:rPr>
          <w:t>Digital First Aid - Future developments</w:t>
        </w:r>
      </w:hyperlink>
      <w:r w:rsidR="00936BD5">
        <w:rPr>
          <w:color w:val="000000"/>
          <w:sz w:val="22"/>
          <w:szCs w:val="22"/>
        </w:rPr>
        <w:t xml:space="preserve"> </w:t>
      </w:r>
      <w:r w:rsidR="008B7ED1">
        <w:rPr>
          <w:color w:val="000000"/>
          <w:sz w:val="22"/>
          <w:szCs w:val="22"/>
        </w:rPr>
        <w:t xml:space="preserve">    </w:t>
      </w:r>
      <w:r w:rsidR="008B7ED1" w:rsidRPr="008B7ED1">
        <w:rPr>
          <w:b/>
          <w:bCs/>
          <w:color w:val="000000"/>
          <w:sz w:val="22"/>
          <w:szCs w:val="22"/>
        </w:rPr>
        <w:t>Digital First Aid objectives:</w:t>
      </w:r>
    </w:p>
    <w:p w14:paraId="2C65F2C8" w14:textId="77777777" w:rsidR="008B7ED1" w:rsidRPr="008B7ED1" w:rsidRDefault="008B7ED1" w:rsidP="008B7ED1">
      <w:pPr>
        <w:numPr>
          <w:ilvl w:val="0"/>
          <w:numId w:val="3"/>
        </w:numPr>
        <w:rPr>
          <w:color w:val="000000"/>
          <w:sz w:val="22"/>
          <w:szCs w:val="22"/>
        </w:rPr>
      </w:pPr>
      <w:r w:rsidRPr="008B7ED1">
        <w:rPr>
          <w:b/>
          <w:bCs/>
          <w:color w:val="000000"/>
          <w:sz w:val="22"/>
          <w:szCs w:val="22"/>
        </w:rPr>
        <w:t>​</w:t>
      </w:r>
      <w:r w:rsidRPr="008B7ED1">
        <w:rPr>
          <w:color w:val="000000"/>
          <w:sz w:val="22"/>
          <w:szCs w:val="22"/>
        </w:rPr>
        <w:t>To enable people with disabilities, older and those digitally excluded to access assistive technology to get online.</w:t>
      </w:r>
    </w:p>
    <w:p w14:paraId="5E1FA6FD" w14:textId="77777777" w:rsidR="008B7ED1" w:rsidRPr="008B7ED1" w:rsidRDefault="008B7ED1" w:rsidP="008B7ED1">
      <w:pPr>
        <w:numPr>
          <w:ilvl w:val="0"/>
          <w:numId w:val="3"/>
        </w:numPr>
        <w:rPr>
          <w:color w:val="000000"/>
          <w:sz w:val="22"/>
          <w:szCs w:val="22"/>
        </w:rPr>
      </w:pPr>
      <w:r w:rsidRPr="008B7ED1">
        <w:rPr>
          <w:color w:val="000000"/>
          <w:sz w:val="22"/>
          <w:szCs w:val="22"/>
        </w:rPr>
        <w:t>‘Digital First Aid’ training delivered by disabled people for disabled people</w:t>
      </w:r>
    </w:p>
    <w:p w14:paraId="7F562AEC" w14:textId="77777777" w:rsidR="008B7ED1" w:rsidRPr="008B7ED1" w:rsidRDefault="008B7ED1" w:rsidP="008B7ED1">
      <w:pPr>
        <w:numPr>
          <w:ilvl w:val="0"/>
          <w:numId w:val="3"/>
        </w:numPr>
        <w:rPr>
          <w:color w:val="000000"/>
          <w:sz w:val="22"/>
          <w:szCs w:val="22"/>
        </w:rPr>
      </w:pPr>
      <w:r w:rsidRPr="008B7ED1">
        <w:rPr>
          <w:color w:val="000000"/>
          <w:sz w:val="22"/>
          <w:szCs w:val="22"/>
        </w:rPr>
        <w:t>Improve health, self-care, and choice for all disenfranchised on the digital periphery.</w:t>
      </w:r>
    </w:p>
    <w:p w14:paraId="27B998F8" w14:textId="77777777" w:rsidR="008B7ED1" w:rsidRDefault="008B7ED1" w:rsidP="008B7ED1">
      <w:pPr>
        <w:numPr>
          <w:ilvl w:val="0"/>
          <w:numId w:val="3"/>
        </w:numPr>
        <w:rPr>
          <w:color w:val="000000"/>
          <w:sz w:val="22"/>
          <w:szCs w:val="22"/>
        </w:rPr>
      </w:pPr>
      <w:r w:rsidRPr="008B7ED1">
        <w:rPr>
          <w:color w:val="000000"/>
          <w:sz w:val="22"/>
          <w:szCs w:val="22"/>
        </w:rPr>
        <w:t xml:space="preserve">North Tyneside community will promote and enable positive health, </w:t>
      </w:r>
      <w:r w:rsidR="00D85134" w:rsidRPr="008B7ED1">
        <w:rPr>
          <w:color w:val="000000"/>
          <w:sz w:val="22"/>
          <w:szCs w:val="22"/>
        </w:rPr>
        <w:t>wellbeing,</w:t>
      </w:r>
      <w:r w:rsidRPr="008B7ED1">
        <w:rPr>
          <w:color w:val="000000"/>
          <w:sz w:val="22"/>
          <w:szCs w:val="22"/>
        </w:rPr>
        <w:t xml:space="preserve"> and independence in North Tyneside through increased access to digital health technology.</w:t>
      </w:r>
    </w:p>
    <w:p w14:paraId="162E380A" w14:textId="77777777" w:rsidR="008B7ED1" w:rsidRDefault="008B7ED1" w:rsidP="008B7ED1">
      <w:pPr>
        <w:rPr>
          <w:b/>
          <w:bCs/>
          <w:color w:val="000000"/>
          <w:sz w:val="22"/>
          <w:szCs w:val="22"/>
        </w:rPr>
      </w:pPr>
      <w:r>
        <w:rPr>
          <w:b/>
          <w:bCs/>
          <w:color w:val="000000"/>
          <w:sz w:val="22"/>
          <w:szCs w:val="22"/>
        </w:rPr>
        <w:lastRenderedPageBreak/>
        <w:t>Reboot Scheme:</w:t>
      </w:r>
    </w:p>
    <w:p w14:paraId="0628983A" w14:textId="77777777" w:rsidR="00783A47" w:rsidRPr="00783A47" w:rsidRDefault="00783A47" w:rsidP="00783A47">
      <w:pPr>
        <w:widowControl/>
        <w:overflowPunct/>
        <w:autoSpaceDE/>
        <w:autoSpaceDN/>
        <w:adjustRightInd/>
        <w:spacing w:line="276" w:lineRule="auto"/>
        <w:rPr>
          <w:rFonts w:eastAsia="Calibri"/>
          <w:color w:val="auto"/>
          <w:kern w:val="0"/>
          <w:sz w:val="22"/>
          <w:szCs w:val="22"/>
          <w:lang w:eastAsia="en-US"/>
        </w:rPr>
      </w:pPr>
      <w:r w:rsidRPr="00783A47">
        <w:rPr>
          <w:rFonts w:eastAsia="Calibri"/>
          <w:color w:val="auto"/>
          <w:kern w:val="0"/>
          <w:sz w:val="22"/>
          <w:szCs w:val="22"/>
          <w:lang w:eastAsia="en-US"/>
        </w:rPr>
        <w:t xml:space="preserve">Our role in addressing affordability of digital items and connectivity has led us to evaluate the possibilities of establishing a local Reboot Scheme, which would allow local recycling of digital items.  This has a social and economic community benefit because it would raise public awareness of those on the digital periphery, and as a valuable asset in developing a local focus that show-cases community self-help initiatives taking place in North Tyneside: </w:t>
      </w:r>
      <w:hyperlink r:id="rId17" w:history="1">
        <w:r w:rsidRPr="00783A47">
          <w:rPr>
            <w:rFonts w:eastAsia="Calibri"/>
            <w:color w:val="0000FF"/>
            <w:kern w:val="0"/>
            <w:sz w:val="22"/>
            <w:szCs w:val="22"/>
            <w:u w:val="single"/>
            <w:lang w:eastAsia="en-US"/>
          </w:rPr>
          <w:t>..\..\OneDrive - North Tyneside Disability Forum\Desktop\Reboot Guide Jan 21.pdf</w:t>
        </w:r>
      </w:hyperlink>
      <w:r w:rsidRPr="00783A47">
        <w:rPr>
          <w:rFonts w:eastAsia="Calibri"/>
          <w:color w:val="auto"/>
          <w:kern w:val="0"/>
          <w:sz w:val="22"/>
          <w:szCs w:val="22"/>
          <w:lang w:eastAsia="en-US"/>
        </w:rPr>
        <w:t xml:space="preserve">   </w:t>
      </w:r>
    </w:p>
    <w:p w14:paraId="5E648C36" w14:textId="77777777" w:rsidR="008B7ED1" w:rsidRDefault="00783A47" w:rsidP="008B7ED1">
      <w:pPr>
        <w:rPr>
          <w:b/>
          <w:bCs/>
          <w:color w:val="000000"/>
          <w:sz w:val="22"/>
          <w:szCs w:val="22"/>
        </w:rPr>
      </w:pPr>
      <w:r>
        <w:rPr>
          <w:b/>
          <w:bCs/>
          <w:color w:val="000000"/>
          <w:sz w:val="22"/>
          <w:szCs w:val="22"/>
        </w:rPr>
        <w:t>Use of interactive games as a tool for digital learning:</w:t>
      </w:r>
    </w:p>
    <w:p w14:paraId="5263D4B9" w14:textId="77777777" w:rsidR="00783A47" w:rsidRDefault="00783A47" w:rsidP="008B7ED1">
      <w:pPr>
        <w:rPr>
          <w:color w:val="000000"/>
          <w:sz w:val="22"/>
          <w:szCs w:val="22"/>
        </w:rPr>
      </w:pPr>
      <w:r>
        <w:rPr>
          <w:color w:val="000000"/>
          <w:sz w:val="22"/>
          <w:szCs w:val="22"/>
        </w:rPr>
        <w:t xml:space="preserve">Alternative learning strategies that make teaching basic digital skills interesting and entertaining will involve for example </w:t>
      </w:r>
      <w:r w:rsidR="00C65B7C">
        <w:rPr>
          <w:color w:val="000000"/>
          <w:sz w:val="22"/>
          <w:szCs w:val="22"/>
        </w:rPr>
        <w:t>Train</w:t>
      </w:r>
      <w:r w:rsidR="006A265E">
        <w:rPr>
          <w:color w:val="000000"/>
          <w:sz w:val="22"/>
          <w:szCs w:val="22"/>
        </w:rPr>
        <w:t xml:space="preserve"> Sim World Two, which involves using </w:t>
      </w:r>
      <w:r w:rsidR="00482406">
        <w:rPr>
          <w:color w:val="000000"/>
          <w:sz w:val="22"/>
          <w:szCs w:val="22"/>
        </w:rPr>
        <w:t>online</w:t>
      </w:r>
      <w:r w:rsidR="006A265E">
        <w:rPr>
          <w:color w:val="000000"/>
          <w:sz w:val="22"/>
          <w:szCs w:val="22"/>
        </w:rPr>
        <w:t xml:space="preserve"> </w:t>
      </w:r>
      <w:r w:rsidR="00C65B7C">
        <w:rPr>
          <w:color w:val="000000"/>
          <w:sz w:val="22"/>
          <w:szCs w:val="22"/>
        </w:rPr>
        <w:t xml:space="preserve">navigating </w:t>
      </w:r>
      <w:r w:rsidR="00482406">
        <w:rPr>
          <w:color w:val="000000"/>
          <w:sz w:val="22"/>
          <w:szCs w:val="22"/>
        </w:rPr>
        <w:t xml:space="preserve">and </w:t>
      </w:r>
      <w:r w:rsidR="00C65B7C">
        <w:rPr>
          <w:color w:val="000000"/>
          <w:sz w:val="22"/>
          <w:szCs w:val="22"/>
        </w:rPr>
        <w:t xml:space="preserve"> cognitive skills that help with managing a variety of online </w:t>
      </w:r>
      <w:r w:rsidR="00482406">
        <w:rPr>
          <w:color w:val="000000"/>
          <w:sz w:val="22"/>
          <w:szCs w:val="22"/>
        </w:rPr>
        <w:t>interactions</w:t>
      </w:r>
      <w:r w:rsidR="00C65B7C">
        <w:rPr>
          <w:color w:val="000000"/>
          <w:sz w:val="22"/>
          <w:szCs w:val="22"/>
        </w:rPr>
        <w:t xml:space="preserve">. Take a look and see what you think: </w:t>
      </w:r>
      <w:hyperlink r:id="rId18" w:history="1">
        <w:r w:rsidR="00C65B7C" w:rsidRPr="00C65B7C">
          <w:rPr>
            <w:rStyle w:val="Hyperlink"/>
            <w:sz w:val="22"/>
            <w:szCs w:val="22"/>
          </w:rPr>
          <w:t>Train Sim World Two</w:t>
        </w:r>
      </w:hyperlink>
      <w:r w:rsidR="00C65B7C">
        <w:rPr>
          <w:color w:val="000000"/>
          <w:sz w:val="22"/>
          <w:szCs w:val="22"/>
        </w:rPr>
        <w:t xml:space="preserve"> </w:t>
      </w:r>
      <w:r w:rsidR="00482406">
        <w:rPr>
          <w:color w:val="000000"/>
          <w:sz w:val="22"/>
          <w:szCs w:val="22"/>
        </w:rPr>
        <w:t xml:space="preserve">is one example of an online games platform that is both fun and demanding. </w:t>
      </w:r>
      <w:r w:rsidR="00C65B7C">
        <w:rPr>
          <w:color w:val="000000"/>
          <w:sz w:val="22"/>
          <w:szCs w:val="22"/>
        </w:rPr>
        <w:t>We are also looking to identify online word games</w:t>
      </w:r>
      <w:r w:rsidR="00D470A2">
        <w:rPr>
          <w:color w:val="000000"/>
          <w:sz w:val="22"/>
          <w:szCs w:val="22"/>
        </w:rPr>
        <w:t>, which amount to more than playing just for fun but can help with literacy, language deve</w:t>
      </w:r>
      <w:r w:rsidR="00482406">
        <w:rPr>
          <w:color w:val="000000"/>
          <w:sz w:val="22"/>
          <w:szCs w:val="22"/>
        </w:rPr>
        <w:t>lopment as well as creative skills</w:t>
      </w:r>
      <w:r w:rsidR="00D470A2">
        <w:rPr>
          <w:color w:val="000000"/>
          <w:sz w:val="22"/>
          <w:szCs w:val="22"/>
        </w:rPr>
        <w:t xml:space="preserve">. </w:t>
      </w:r>
    </w:p>
    <w:p w14:paraId="5AE4A6A1" w14:textId="77777777" w:rsidR="00482406" w:rsidRPr="00482406" w:rsidRDefault="00482406" w:rsidP="008B7ED1">
      <w:pPr>
        <w:rPr>
          <w:color w:val="000000"/>
          <w:sz w:val="22"/>
          <w:szCs w:val="22"/>
        </w:rPr>
      </w:pPr>
      <w:r>
        <w:rPr>
          <w:b/>
          <w:color w:val="000000"/>
          <w:sz w:val="22"/>
          <w:szCs w:val="22"/>
        </w:rPr>
        <w:t xml:space="preserve">Digital Loan Library:  </w:t>
      </w:r>
      <w:r w:rsidR="00480329">
        <w:rPr>
          <w:color w:val="000000"/>
          <w:sz w:val="22"/>
          <w:szCs w:val="22"/>
        </w:rPr>
        <w:t xml:space="preserve">We are looking to make good use of items donated to form a loans library. This is early days, but will update on our next newsletter. </w:t>
      </w:r>
    </w:p>
    <w:p w14:paraId="10D95E22" w14:textId="77777777" w:rsidR="00B25919" w:rsidRDefault="00B25919" w:rsidP="008B7ED1">
      <w:pPr>
        <w:rPr>
          <w:b/>
          <w:bCs/>
          <w:color w:val="000000"/>
          <w:sz w:val="22"/>
          <w:szCs w:val="22"/>
        </w:rPr>
      </w:pPr>
      <w:r>
        <w:rPr>
          <w:b/>
          <w:bCs/>
          <w:color w:val="000000"/>
          <w:sz w:val="22"/>
          <w:szCs w:val="22"/>
        </w:rPr>
        <w:t>Donations 2020/21:</w:t>
      </w:r>
    </w:p>
    <w:p w14:paraId="7DFD0A8D" w14:textId="77777777" w:rsidR="00F81ABE" w:rsidRPr="00F81ABE" w:rsidRDefault="00F81ABE" w:rsidP="00F81ABE">
      <w:pPr>
        <w:widowControl/>
        <w:overflowPunct/>
        <w:autoSpaceDE/>
        <w:autoSpaceDN/>
        <w:adjustRightInd/>
        <w:spacing w:line="276" w:lineRule="auto"/>
        <w:rPr>
          <w:rFonts w:eastAsia="Calibri"/>
          <w:color w:val="auto"/>
          <w:kern w:val="0"/>
          <w:sz w:val="22"/>
          <w:szCs w:val="22"/>
          <w:lang w:eastAsia="en-US"/>
        </w:rPr>
      </w:pPr>
      <w:r w:rsidRPr="00F81ABE">
        <w:rPr>
          <w:rFonts w:eastAsia="Calibri"/>
          <w:color w:val="auto"/>
          <w:kern w:val="0"/>
          <w:sz w:val="22"/>
          <w:szCs w:val="22"/>
          <w:lang w:eastAsia="en-US"/>
        </w:rPr>
        <w:t>2020 begun with two funding awards with £1,000 from R W Mann Trust and a further £1,000 from Ballinger Trust. We also received funding from The Children’s Fund of £996.00. This will help us reach out to individuals linked to our partner network by providing hands on digital learning with a further £856.00 to Celebrate National Lottery 25 years.  We received help from local organisations such as Karbon Homes and Newcastle Round Table who have responded to the national emergency (Covid19) with resources to reach out to those experiencing digital poverty.  Good Things Foundation with the help of a donation from Future Now received five Lenovo M7 Mini Tablets providing a lifeline for those with a disability who have no presence online.  Further support was made possible from National Community Lottery to cover costs of additional training to volunteer Online Chum Mentors covering six months and most recently a donation from the Catherine Cookson Trust to support Covid19 restrictions during closure of our drop-in services. We have recently received support from Thomas Wall Trust and the Rothley Trust to test early-stage piloting of Assistive Technology interventions that will inform our Digital First Aid future</w:t>
      </w:r>
      <w:r>
        <w:rPr>
          <w:rFonts w:eastAsia="Calibri"/>
          <w:color w:val="auto"/>
          <w:kern w:val="0"/>
          <w:sz w:val="22"/>
          <w:szCs w:val="22"/>
          <w:lang w:eastAsia="en-US"/>
        </w:rPr>
        <w:t xml:space="preserve"> plans</w:t>
      </w:r>
      <w:r w:rsidRPr="00F81ABE">
        <w:rPr>
          <w:rFonts w:eastAsia="Calibri"/>
          <w:color w:val="auto"/>
          <w:kern w:val="0"/>
          <w:sz w:val="22"/>
          <w:szCs w:val="22"/>
          <w:lang w:eastAsia="en-US"/>
        </w:rPr>
        <w:t xml:space="preserve">.  </w:t>
      </w:r>
    </w:p>
    <w:p w14:paraId="6F8AB902" w14:textId="77777777" w:rsidR="00D470A2" w:rsidRDefault="00D470A2" w:rsidP="008B7ED1">
      <w:pPr>
        <w:rPr>
          <w:b/>
          <w:bCs/>
          <w:color w:val="000000"/>
          <w:sz w:val="22"/>
          <w:szCs w:val="22"/>
        </w:rPr>
      </w:pPr>
      <w:r>
        <w:rPr>
          <w:b/>
          <w:bCs/>
          <w:color w:val="000000"/>
          <w:sz w:val="22"/>
          <w:szCs w:val="22"/>
        </w:rPr>
        <w:t>Access to on-site café facilities</w:t>
      </w:r>
      <w:r w:rsidR="00480329">
        <w:rPr>
          <w:b/>
          <w:bCs/>
          <w:color w:val="000000"/>
          <w:sz w:val="22"/>
          <w:szCs w:val="22"/>
        </w:rPr>
        <w:t xml:space="preserve"> (North Tyneside Disability Forum)</w:t>
      </w:r>
      <w:r>
        <w:rPr>
          <w:b/>
          <w:bCs/>
          <w:color w:val="000000"/>
          <w:sz w:val="22"/>
          <w:szCs w:val="22"/>
        </w:rPr>
        <w:t>:</w:t>
      </w:r>
    </w:p>
    <w:p w14:paraId="37E8703F" w14:textId="77777777" w:rsidR="00E550EF" w:rsidRDefault="00D470A2" w:rsidP="00F81ABE">
      <w:pPr>
        <w:rPr>
          <w:color w:val="000000"/>
          <w:sz w:val="22"/>
          <w:szCs w:val="22"/>
        </w:rPr>
      </w:pPr>
      <w:r>
        <w:rPr>
          <w:color w:val="000000"/>
          <w:sz w:val="22"/>
          <w:szCs w:val="22"/>
        </w:rPr>
        <w:t>Following closure owing to the pandemic access to this facility will be available to volunteers and users of our drop-in services.  The café</w:t>
      </w:r>
      <w:r w:rsidR="00480329">
        <w:rPr>
          <w:color w:val="000000"/>
          <w:sz w:val="22"/>
          <w:szCs w:val="22"/>
        </w:rPr>
        <w:t>, managed by NTDF,</w:t>
      </w:r>
      <w:r>
        <w:rPr>
          <w:color w:val="000000"/>
          <w:sz w:val="22"/>
          <w:szCs w:val="22"/>
        </w:rPr>
        <w:t xml:space="preserve"> should be opening in stages with only Thursday afternoons so far scheduled. However, </w:t>
      </w:r>
      <w:r w:rsidR="00B25919">
        <w:rPr>
          <w:color w:val="000000"/>
          <w:sz w:val="22"/>
          <w:szCs w:val="22"/>
        </w:rPr>
        <w:t>Tuesday and Wednesdays should be available to our project over the coming mont</w:t>
      </w:r>
      <w:r w:rsidR="00F81ABE">
        <w:rPr>
          <w:color w:val="000000"/>
          <w:sz w:val="22"/>
          <w:szCs w:val="22"/>
        </w:rPr>
        <w:t>hs</w:t>
      </w:r>
      <w:r w:rsidR="00D85134">
        <w:rPr>
          <w:color w:val="000000"/>
          <w:sz w:val="22"/>
          <w:szCs w:val="22"/>
        </w:rPr>
        <w:t>.</w:t>
      </w:r>
    </w:p>
    <w:p w14:paraId="6B26F7BA" w14:textId="77777777" w:rsidR="00CB771E" w:rsidRDefault="00480329" w:rsidP="00F81ABE">
      <w:pPr>
        <w:rPr>
          <w:color w:val="000000"/>
          <w:sz w:val="22"/>
          <w:szCs w:val="22"/>
        </w:rPr>
      </w:pPr>
      <w:r>
        <w:rPr>
          <w:b/>
          <w:color w:val="000000"/>
          <w:sz w:val="22"/>
          <w:szCs w:val="22"/>
        </w:rPr>
        <w:lastRenderedPageBreak/>
        <w:t xml:space="preserve">New developments:  </w:t>
      </w:r>
      <w:r w:rsidR="00CB771E">
        <w:rPr>
          <w:color w:val="000000"/>
          <w:sz w:val="22"/>
          <w:szCs w:val="22"/>
        </w:rPr>
        <w:t xml:space="preserve">We have now finalised our Digital Self-Assessment form, which you can now access via this link: </w:t>
      </w:r>
      <w:hyperlink r:id="rId19" w:history="1">
        <w:r w:rsidR="00CB771E" w:rsidRPr="00CB771E">
          <w:rPr>
            <w:rStyle w:val="Hyperlink"/>
            <w:sz w:val="22"/>
            <w:szCs w:val="22"/>
          </w:rPr>
          <w:t>Digital Self-Assessment</w:t>
        </w:r>
      </w:hyperlink>
      <w:r w:rsidR="00CB771E">
        <w:rPr>
          <w:color w:val="000000"/>
          <w:sz w:val="22"/>
          <w:szCs w:val="22"/>
        </w:rPr>
        <w:t xml:space="preserve"> This will help us to understand the current state of access along with details of some of the barriers you or your friends or family may have. So we urge you to spend up to 15 minutes maximum on this form. </w:t>
      </w:r>
      <w:r w:rsidR="00E854A3">
        <w:rPr>
          <w:color w:val="000000"/>
          <w:sz w:val="22"/>
          <w:szCs w:val="22"/>
        </w:rPr>
        <w:t>(All data collected and stored is according to GDPR current UK Government legislation.</w:t>
      </w:r>
    </w:p>
    <w:p w14:paraId="50FA886A" w14:textId="77777777" w:rsidR="00480329" w:rsidRPr="00CB771E" w:rsidRDefault="00CB771E" w:rsidP="00E7446A">
      <w:pPr>
        <w:jc w:val="center"/>
        <w:rPr>
          <w:color w:val="000000"/>
          <w:sz w:val="22"/>
          <w:szCs w:val="22"/>
        </w:rPr>
      </w:pPr>
      <w:r>
        <w:rPr>
          <w:noProof/>
          <w:color w:val="000000"/>
          <w:sz w:val="22"/>
          <w:szCs w:val="22"/>
        </w:rPr>
        <w:drawing>
          <wp:inline distT="0" distB="0" distL="0" distR="0" wp14:anchorId="627AD453" wp14:editId="1D3050B1">
            <wp:extent cx="4667250" cy="560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a and Bob 2.jpg"/>
                    <pic:cNvPicPr/>
                  </pic:nvPicPr>
                  <pic:blipFill>
                    <a:blip r:embed="rId20">
                      <a:extLst>
                        <a:ext uri="{28A0092B-C50C-407E-A947-70E740481C1C}">
                          <a14:useLocalDpi xmlns:a14="http://schemas.microsoft.com/office/drawing/2010/main" val="0"/>
                        </a:ext>
                      </a:extLst>
                    </a:blip>
                    <a:stretch>
                      <a:fillRect/>
                    </a:stretch>
                  </pic:blipFill>
                  <pic:spPr>
                    <a:xfrm>
                      <a:off x="0" y="0"/>
                      <a:ext cx="4667250" cy="5600700"/>
                    </a:xfrm>
                    <a:prstGeom prst="rect">
                      <a:avLst/>
                    </a:prstGeom>
                  </pic:spPr>
                </pic:pic>
              </a:graphicData>
            </a:graphic>
          </wp:inline>
        </w:drawing>
      </w:r>
    </w:p>
    <w:p w14:paraId="36502F70" w14:textId="77777777" w:rsidR="00D85134" w:rsidRDefault="00DE0A8C" w:rsidP="00F81ABE">
      <w:pPr>
        <w:rPr>
          <w:iCs/>
          <w:color w:val="auto"/>
          <w:kern w:val="0"/>
          <w:sz w:val="24"/>
          <w:szCs w:val="24"/>
        </w:rPr>
      </w:pPr>
      <w:r>
        <w:rPr>
          <w:iCs/>
          <w:color w:val="auto"/>
          <w:kern w:val="0"/>
          <w:sz w:val="24"/>
          <w:szCs w:val="24"/>
        </w:rPr>
        <w:t xml:space="preserve">Park View Project: C/O NTDF, Shiremoor Centre, Earsdon Road, Shiremoor, Newcastle Upon Tyne, NE27 0HJ </w:t>
      </w:r>
    </w:p>
    <w:p w14:paraId="3D38A8DD" w14:textId="77777777" w:rsidR="00DE0A8C" w:rsidRDefault="00DE0A8C" w:rsidP="00F81ABE">
      <w:pPr>
        <w:rPr>
          <w:iCs/>
          <w:color w:val="auto"/>
          <w:kern w:val="0"/>
          <w:sz w:val="24"/>
          <w:szCs w:val="24"/>
        </w:rPr>
      </w:pPr>
      <w:r>
        <w:rPr>
          <w:iCs/>
          <w:color w:val="auto"/>
          <w:kern w:val="0"/>
          <w:sz w:val="24"/>
          <w:szCs w:val="24"/>
        </w:rPr>
        <w:t xml:space="preserve">Website: </w:t>
      </w:r>
      <w:hyperlink r:id="rId21" w:history="1">
        <w:r w:rsidRPr="005F6975">
          <w:rPr>
            <w:rStyle w:val="Hyperlink"/>
            <w:iCs/>
            <w:kern w:val="0"/>
            <w:sz w:val="24"/>
            <w:szCs w:val="24"/>
          </w:rPr>
          <w:t>www.parkviewprojectne.com</w:t>
        </w:r>
      </w:hyperlink>
      <w:r>
        <w:rPr>
          <w:iCs/>
          <w:color w:val="auto"/>
          <w:kern w:val="0"/>
          <w:sz w:val="24"/>
          <w:szCs w:val="24"/>
        </w:rPr>
        <w:t xml:space="preserve"> </w:t>
      </w:r>
    </w:p>
    <w:p w14:paraId="41B30392" w14:textId="77777777" w:rsidR="00DE0A8C" w:rsidRPr="00DE0A8C" w:rsidRDefault="00DE0A8C" w:rsidP="00F81ABE">
      <w:pPr>
        <w:rPr>
          <w:iCs/>
          <w:color w:val="auto"/>
          <w:kern w:val="0"/>
          <w:sz w:val="24"/>
          <w:szCs w:val="24"/>
        </w:rPr>
      </w:pPr>
      <w:r>
        <w:rPr>
          <w:iCs/>
          <w:noProof/>
          <w:color w:val="auto"/>
          <w:kern w:val="0"/>
          <w:sz w:val="24"/>
          <w:szCs w:val="24"/>
        </w:rPr>
        <w:drawing>
          <wp:inline distT="0" distB="0" distL="0" distR="0" wp14:anchorId="6194564A" wp14:editId="12BF335F">
            <wp:extent cx="314325" cy="314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 Icon.png"/>
                    <pic:cNvPicPr/>
                  </pic:nvPicPr>
                  <pic:blipFill>
                    <a:blip r:embed="rId22">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hyperlink r:id="rId23" w:history="1">
        <w:r w:rsidRPr="005F6975">
          <w:rPr>
            <w:rStyle w:val="Hyperlink"/>
            <w:iCs/>
            <w:kern w:val="0"/>
            <w:sz w:val="24"/>
            <w:szCs w:val="24"/>
          </w:rPr>
          <w:t>office@parkviewproject.org.uk</w:t>
        </w:r>
      </w:hyperlink>
      <w:r>
        <w:rPr>
          <w:iCs/>
          <w:color w:val="auto"/>
          <w:kern w:val="0"/>
          <w:sz w:val="24"/>
          <w:szCs w:val="24"/>
        </w:rPr>
        <w:t xml:space="preserve"> </w:t>
      </w:r>
      <w:r>
        <w:rPr>
          <w:iCs/>
          <w:noProof/>
          <w:color w:val="auto"/>
          <w:kern w:val="0"/>
          <w:sz w:val="24"/>
          <w:szCs w:val="24"/>
        </w:rPr>
        <w:drawing>
          <wp:inline distT="0" distB="0" distL="0" distR="0" wp14:anchorId="4C2278DC" wp14:editId="61837659">
            <wp:extent cx="295275" cy="295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 Icon.png"/>
                    <pic:cNvPicPr/>
                  </pic:nvPicPr>
                  <pic:blipFill>
                    <a:blip r:embed="rId24">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iCs/>
          <w:color w:val="auto"/>
          <w:kern w:val="0"/>
          <w:sz w:val="24"/>
          <w:szCs w:val="24"/>
        </w:rPr>
        <w:t xml:space="preserve">0191 4661667 </w:t>
      </w:r>
    </w:p>
    <w:sectPr w:rsidR="00DE0A8C" w:rsidRPr="00DE0A8C" w:rsidSect="00E550EF">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18B89" w14:textId="77777777" w:rsidR="00DA6D30" w:rsidRDefault="00DA6D30" w:rsidP="00F81ABE">
      <w:pPr>
        <w:spacing w:after="0" w:line="240" w:lineRule="auto"/>
      </w:pPr>
      <w:r>
        <w:separator/>
      </w:r>
    </w:p>
  </w:endnote>
  <w:endnote w:type="continuationSeparator" w:id="0">
    <w:p w14:paraId="2629563A" w14:textId="77777777" w:rsidR="00DA6D30" w:rsidRDefault="00DA6D30" w:rsidP="00F8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8DC0B" w14:textId="77777777" w:rsidR="00DA6D30" w:rsidRDefault="00DA6D30" w:rsidP="00F81ABE">
      <w:pPr>
        <w:spacing w:after="0" w:line="240" w:lineRule="auto"/>
      </w:pPr>
      <w:r>
        <w:separator/>
      </w:r>
    </w:p>
  </w:footnote>
  <w:footnote w:type="continuationSeparator" w:id="0">
    <w:p w14:paraId="50CE3C9C" w14:textId="77777777" w:rsidR="00DA6D30" w:rsidRDefault="00DA6D30" w:rsidP="00F81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A838" w14:textId="77777777" w:rsidR="00F81ABE" w:rsidRDefault="00EE642C">
    <w:pPr>
      <w:pStyle w:val="Header"/>
    </w:pPr>
    <w:r>
      <w:rPr>
        <w:noProof/>
      </w:rPr>
      <mc:AlternateContent>
        <mc:Choice Requires="wps">
          <w:drawing>
            <wp:anchor distT="0" distB="0" distL="114300" distR="114300" simplePos="0" relativeHeight="251659264" behindDoc="0" locked="0" layoutInCell="0" allowOverlap="1" wp14:anchorId="2BEB2304" wp14:editId="76AB07E6">
              <wp:simplePos x="0" y="0"/>
              <wp:positionH relativeFrom="page">
                <wp:posOffset>3572510</wp:posOffset>
              </wp:positionH>
              <wp:positionV relativeFrom="page">
                <wp:posOffset>143510</wp:posOffset>
              </wp:positionV>
              <wp:extent cx="626745" cy="626745"/>
              <wp:effectExtent l="0" t="0" r="0" b="0"/>
              <wp:wrapNone/>
              <wp:docPr id="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AEC48" w14:textId="77777777" w:rsidR="00F81ABE" w:rsidRPr="00F81ABE" w:rsidRDefault="00F81ABE">
                          <w:pPr>
                            <w:pStyle w:val="Footer"/>
                            <w:jc w:val="center"/>
                            <w:rPr>
                              <w:b/>
                              <w:bCs/>
                              <w:color w:val="FFFFFF"/>
                              <w:sz w:val="32"/>
                              <w:szCs w:val="32"/>
                            </w:rPr>
                          </w:pPr>
                          <w:r w:rsidRPr="00F81ABE">
                            <w:rPr>
                              <w:color w:val="auto"/>
                              <w:sz w:val="22"/>
                              <w:szCs w:val="22"/>
                            </w:rPr>
                            <w:fldChar w:fldCharType="begin"/>
                          </w:r>
                          <w:r>
                            <w:instrText xml:space="preserve"> PAGE    \* MERGEFORMAT </w:instrText>
                          </w:r>
                          <w:r w:rsidRPr="00F81ABE">
                            <w:rPr>
                              <w:color w:val="auto"/>
                              <w:sz w:val="22"/>
                              <w:szCs w:val="22"/>
                            </w:rPr>
                            <w:fldChar w:fldCharType="separate"/>
                          </w:r>
                          <w:r w:rsidR="00E854A3" w:rsidRPr="00E854A3">
                            <w:rPr>
                              <w:b/>
                              <w:bCs/>
                              <w:noProof/>
                              <w:color w:val="FFFFFF"/>
                              <w:sz w:val="32"/>
                              <w:szCs w:val="32"/>
                            </w:rPr>
                            <w:t>4</w:t>
                          </w:r>
                          <w:r w:rsidRPr="00F81ABE">
                            <w:rPr>
                              <w:b/>
                              <w:bCs/>
                              <w:noProof/>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EB2304" id="Oval 12" o:spid="_x0000_s1026" style="position:absolute;margin-left:281.3pt;margin-top:11.3pt;width:49.35pt;height:4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rLAAIAAOYDAAAOAAAAZHJzL2Uyb0RvYy54bWysU8Fu2zAMvQ/YPwi6L46DNO2MOEWXosOA&#10;bi3Q7QNkWbaFyaJGKbGzrx8lp2m23YpeBFEkH/keqfX12Bu2V+g12JLnszlnykqotW1L/uP73Ycr&#10;znwQthYGrCr5QXl+vXn/bj24Qi2gA1MrZARifTG4knchuCLLvOxUL/wMnLLkbAB7EcjENqtRDITe&#10;m2wxn6+yAbB2CFJ5T6+3k5NvEn7TKBkemsarwEzJqbeQTkxnFc9ssxZFi8J1Wh7bEK/oohfaUtET&#10;1K0Igu1Q/wfVa4ngoQkzCX0GTaOlShyITT7/h81TJ5xKXEgc704y+beDld/2j8h0TbPjzIqeRvSw&#10;F4bliyjN4HxBEU/uESM57+5B/vTMwrYTtlU3iDB0StTUUB7js78SouEplVXDV6gJWewCJJXGBvsI&#10;SPzZmIZxOA1DjYFJelwtVpfLC84kuY73WEEUz8kOffisoGfxUnJljHY+yiUKsb/3YYp+jkr9g9H1&#10;nTYmGdhWW4OM2JZ8OV/lV58SBaJ5HmZsDLYQ0ybE+JKIRm6TRmGsRnJGwhXUB6KMMK0afQ26dIC/&#10;ORtozUruf+0EKs7MF0uyfcyXy7iXyVheXC7IwHNPde4RVhJUyWVAziZjG6Zt3jnUbUe18qSAhRsS&#10;u9FJhZe+jp3TMiUpj4sft/XcTlEv33PzBwAA//8DAFBLAwQUAAYACAAAACEAD4sax98AAAAKAQAA&#10;DwAAAGRycy9kb3ducmV2LnhtbEyPwU7DMAyG70i8Q2QkLoglKxCN0nRiSLuxSYxpXLMmtBWJ0zXp&#10;1r093glOtuVPvz8X89E7drR9bAMqmE4EMItVMC3WCrafy/sZsJg0Gu0CWgVnG2FeXl8VOjfhhB/2&#10;uEk1oxCMuVbQpNTlnMeqsV7HSegs0u479F4nGvuam16fKNw7ngkhudct0oVGd/atsdXPZvAKnFvF&#10;9+fD3fowLBeL3W4lzo9fQqnbm/H1BViyY/qD4aJP6lCS0z4MaCJzCp5kJglVkF0qAVJOH4Dticyo&#10;4WXB/79Q/gIAAP//AwBQSwECLQAUAAYACAAAACEAtoM4kv4AAADhAQAAEwAAAAAAAAAAAAAAAAAA&#10;AAAAW0NvbnRlbnRfVHlwZXNdLnhtbFBLAQItABQABgAIAAAAIQA4/SH/1gAAAJQBAAALAAAAAAAA&#10;AAAAAAAAAC8BAABfcmVscy8ucmVsc1BLAQItABQABgAIAAAAIQCF5MrLAAIAAOYDAAAOAAAAAAAA&#10;AAAAAAAAAC4CAABkcnMvZTJvRG9jLnhtbFBLAQItABQABgAIAAAAIQAPixrH3wAAAAoBAAAPAAAA&#10;AAAAAAAAAAAAAFoEAABkcnMvZG93bnJldi54bWxQSwUGAAAAAAQABADzAAAAZgUAAAAA&#10;" o:allowincell="f" fillcolor="#40618b" stroked="f">
              <v:textbox>
                <w:txbxContent>
                  <w:p w14:paraId="1A5AEC48" w14:textId="77777777" w:rsidR="00F81ABE" w:rsidRPr="00F81ABE" w:rsidRDefault="00F81ABE">
                    <w:pPr>
                      <w:pStyle w:val="Footer"/>
                      <w:jc w:val="center"/>
                      <w:rPr>
                        <w:b/>
                        <w:bCs/>
                        <w:color w:val="FFFFFF"/>
                        <w:sz w:val="32"/>
                        <w:szCs w:val="32"/>
                      </w:rPr>
                    </w:pPr>
                    <w:r w:rsidRPr="00F81ABE">
                      <w:rPr>
                        <w:color w:val="auto"/>
                        <w:sz w:val="22"/>
                        <w:szCs w:val="22"/>
                      </w:rPr>
                      <w:fldChar w:fldCharType="begin"/>
                    </w:r>
                    <w:r>
                      <w:instrText xml:space="preserve"> PAGE    \* MERGEFORMAT </w:instrText>
                    </w:r>
                    <w:r w:rsidRPr="00F81ABE">
                      <w:rPr>
                        <w:color w:val="auto"/>
                        <w:sz w:val="22"/>
                        <w:szCs w:val="22"/>
                      </w:rPr>
                      <w:fldChar w:fldCharType="separate"/>
                    </w:r>
                    <w:r w:rsidR="00E854A3" w:rsidRPr="00E854A3">
                      <w:rPr>
                        <w:b/>
                        <w:bCs/>
                        <w:noProof/>
                        <w:color w:val="FFFFFF"/>
                        <w:sz w:val="32"/>
                        <w:szCs w:val="32"/>
                      </w:rPr>
                      <w:t>4</w:t>
                    </w:r>
                    <w:r w:rsidRPr="00F81ABE">
                      <w:rPr>
                        <w:b/>
                        <w:bCs/>
                        <w:noProof/>
                        <w:color w:val="FFFFFF"/>
                        <w:sz w:val="32"/>
                        <w:szCs w:val="32"/>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690F"/>
      </v:shape>
    </w:pict>
  </w:numPicBullet>
  <w:abstractNum w:abstractNumId="0" w15:restartNumberingAfterBreak="0">
    <w:nsid w:val="FFFFFF89"/>
    <w:multiLevelType w:val="singleLevel"/>
    <w:tmpl w:val="5E2ACAC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C17E9"/>
    <w:multiLevelType w:val="multilevel"/>
    <w:tmpl w:val="ED5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484EF6"/>
    <w:multiLevelType w:val="hybridMultilevel"/>
    <w:tmpl w:val="582C01B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0EF"/>
    <w:rsid w:val="000D13FE"/>
    <w:rsid w:val="000E4FE1"/>
    <w:rsid w:val="001A242B"/>
    <w:rsid w:val="00362BE2"/>
    <w:rsid w:val="00480329"/>
    <w:rsid w:val="00482406"/>
    <w:rsid w:val="00642D0F"/>
    <w:rsid w:val="006A265E"/>
    <w:rsid w:val="007435C7"/>
    <w:rsid w:val="00783A47"/>
    <w:rsid w:val="008B7ED1"/>
    <w:rsid w:val="00936BD5"/>
    <w:rsid w:val="009611BE"/>
    <w:rsid w:val="009B180B"/>
    <w:rsid w:val="00B25919"/>
    <w:rsid w:val="00B312DB"/>
    <w:rsid w:val="00BB59FA"/>
    <w:rsid w:val="00C65B7C"/>
    <w:rsid w:val="00CB161F"/>
    <w:rsid w:val="00CB771E"/>
    <w:rsid w:val="00CD59B6"/>
    <w:rsid w:val="00CE1303"/>
    <w:rsid w:val="00D41CC7"/>
    <w:rsid w:val="00D470A2"/>
    <w:rsid w:val="00D85134"/>
    <w:rsid w:val="00DA6D30"/>
    <w:rsid w:val="00DE0A8C"/>
    <w:rsid w:val="00E53B55"/>
    <w:rsid w:val="00E550EF"/>
    <w:rsid w:val="00E57C4E"/>
    <w:rsid w:val="00E7446A"/>
    <w:rsid w:val="00E854A3"/>
    <w:rsid w:val="00EE642C"/>
    <w:rsid w:val="00F81ABE"/>
    <w:rsid w:val="00F9160F"/>
    <w:rsid w:val="00FF0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CD8A95"/>
  <w14:defaultImageDpi w14:val="0"/>
  <w15:docId w15:val="{76362D20-B5BA-456D-8451-B9838D8E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6">
    <w:name w:val="heading 6"/>
    <w:basedOn w:val="Normal"/>
    <w:next w:val="Normal"/>
    <w:link w:val="Heading6Char"/>
    <w:uiPriority w:val="9"/>
    <w:semiHidden/>
    <w:unhideWhenUsed/>
    <w:qFormat/>
    <w:rsid w:val="008B7ED1"/>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link w:val="Title"/>
    <w:uiPriority w:val="10"/>
    <w:rsid w:val="00E550EF"/>
    <w:rPr>
      <w:rFonts w:ascii="Calibri Light" w:eastAsia="Times New Roman" w:hAnsi="Calibri Light" w:cs="Times New Roman"/>
      <w:b/>
      <w:bCs/>
      <w:color w:val="4D4D4D"/>
      <w:kern w:val="28"/>
      <w:sz w:val="32"/>
      <w:szCs w:val="32"/>
    </w:rPr>
  </w:style>
  <w:style w:type="paragraph" w:customStyle="1" w:styleId="PullQuote">
    <w:name w:val="Pull Quote"/>
    <w:basedOn w:val="Normal"/>
    <w:uiPriority w:val="99"/>
    <w:pPr>
      <w:spacing w:after="120" w:line="384" w:lineRule="auto"/>
    </w:pPr>
    <w:rPr>
      <w:i/>
      <w:iCs/>
      <w:color w:val="F77732"/>
      <w:sz w:val="22"/>
      <w:szCs w:val="22"/>
    </w:rPr>
  </w:style>
  <w:style w:type="character" w:customStyle="1" w:styleId="Heading3Char">
    <w:name w:val="Heading 3 Char"/>
    <w:link w:val="Heading3"/>
    <w:uiPriority w:val="9"/>
    <w:semiHidden/>
    <w:rsid w:val="00E550EF"/>
    <w:rPr>
      <w:rFonts w:ascii="Calibri Light" w:eastAsia="Times New Roman" w:hAnsi="Calibri Light" w:cs="Times New Roman"/>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color w:val="FFFFFF"/>
      <w:sz w:val="16"/>
      <w:szCs w:val="16"/>
    </w:rPr>
  </w:style>
  <w:style w:type="character" w:customStyle="1" w:styleId="Heading1Char">
    <w:name w:val="Heading 1 Char"/>
    <w:link w:val="Heading1"/>
    <w:uiPriority w:val="9"/>
    <w:rsid w:val="00E550EF"/>
    <w:rPr>
      <w:rFonts w:ascii="Calibri Light" w:eastAsia="Times New Roman" w:hAnsi="Calibri Light" w:cs="Times New Roman"/>
      <w:b/>
      <w:bCs/>
      <w:color w:val="4D4D4D"/>
      <w:kern w:val="32"/>
      <w:sz w:val="32"/>
      <w:szCs w:val="32"/>
    </w:rPr>
  </w:style>
  <w:style w:type="character" w:styleId="Hyperlink">
    <w:name w:val="Hyperlink"/>
    <w:uiPriority w:val="99"/>
    <w:unhideWhenUsed/>
    <w:rsid w:val="00936BD5"/>
    <w:rPr>
      <w:color w:val="0563C1"/>
      <w:u w:val="single"/>
    </w:rPr>
  </w:style>
  <w:style w:type="character" w:customStyle="1" w:styleId="UnresolvedMention1">
    <w:name w:val="Unresolved Mention1"/>
    <w:uiPriority w:val="99"/>
    <w:semiHidden/>
    <w:unhideWhenUsed/>
    <w:rsid w:val="00936BD5"/>
    <w:rPr>
      <w:color w:val="605E5C"/>
      <w:shd w:val="clear" w:color="auto" w:fill="E1DFDD"/>
    </w:rPr>
  </w:style>
  <w:style w:type="character" w:customStyle="1" w:styleId="Heading6Char">
    <w:name w:val="Heading 6 Char"/>
    <w:link w:val="Heading6"/>
    <w:uiPriority w:val="9"/>
    <w:semiHidden/>
    <w:rsid w:val="008B7ED1"/>
    <w:rPr>
      <w:b/>
      <w:bCs/>
      <w:color w:val="4D4D4D"/>
      <w:kern w:val="28"/>
    </w:rPr>
  </w:style>
  <w:style w:type="paragraph" w:styleId="Header">
    <w:name w:val="header"/>
    <w:basedOn w:val="Normal"/>
    <w:link w:val="HeaderChar"/>
    <w:uiPriority w:val="99"/>
    <w:unhideWhenUsed/>
    <w:rsid w:val="00F81ABE"/>
    <w:pPr>
      <w:tabs>
        <w:tab w:val="center" w:pos="4513"/>
        <w:tab w:val="right" w:pos="9026"/>
      </w:tabs>
    </w:pPr>
  </w:style>
  <w:style w:type="character" w:customStyle="1" w:styleId="HeaderChar">
    <w:name w:val="Header Char"/>
    <w:link w:val="Header"/>
    <w:uiPriority w:val="99"/>
    <w:rsid w:val="00F81ABE"/>
    <w:rPr>
      <w:rFonts w:ascii="Arial" w:hAnsi="Arial" w:cs="Arial"/>
      <w:color w:val="4D4D4D"/>
      <w:kern w:val="28"/>
      <w:sz w:val="18"/>
      <w:szCs w:val="18"/>
    </w:rPr>
  </w:style>
  <w:style w:type="paragraph" w:styleId="Footer">
    <w:name w:val="footer"/>
    <w:basedOn w:val="Normal"/>
    <w:link w:val="FooterChar"/>
    <w:uiPriority w:val="99"/>
    <w:unhideWhenUsed/>
    <w:rsid w:val="00F81ABE"/>
    <w:pPr>
      <w:tabs>
        <w:tab w:val="center" w:pos="4513"/>
        <w:tab w:val="right" w:pos="9026"/>
      </w:tabs>
    </w:pPr>
  </w:style>
  <w:style w:type="character" w:customStyle="1" w:styleId="FooterChar">
    <w:name w:val="Footer Char"/>
    <w:link w:val="Footer"/>
    <w:uiPriority w:val="99"/>
    <w:rsid w:val="00F81ABE"/>
    <w:rPr>
      <w:rFonts w:ascii="Arial" w:hAnsi="Arial" w:cs="Arial"/>
      <w:color w:val="4D4D4D"/>
      <w:kern w:val="28"/>
      <w:sz w:val="18"/>
      <w:szCs w:val="18"/>
    </w:rPr>
  </w:style>
  <w:style w:type="paragraph" w:styleId="BalloonText">
    <w:name w:val="Balloon Text"/>
    <w:basedOn w:val="Normal"/>
    <w:link w:val="BalloonTextChar"/>
    <w:uiPriority w:val="99"/>
    <w:semiHidden/>
    <w:unhideWhenUsed/>
    <w:rsid w:val="006A2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5E"/>
    <w:rPr>
      <w:rFonts w:ascii="Tahoma" w:hAnsi="Tahoma" w:cs="Tahoma"/>
      <w:color w:val="4D4D4D"/>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arkviewprojectne.com/volunteer" TargetMode="External"/><Relationship Id="rId18" Type="http://schemas.openxmlformats.org/officeDocument/2006/relationships/hyperlink" Target="https://live.dovetailgames.com/live/train-sim-world/about-trainsimworl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arkviewprojectne.com" TargetMode="Externa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yperlink" Target="file:///C:\Users\My%20Laptop\OneDrive%20-%20North%20Tyneside%20Disability%20Forum\Desktop\Reboot%20Guide%20Jan%2021.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arkviewprojectne.com/digital-first-aid-future-developments" TargetMode="Externa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office@parkviewproject.org.uk" TargetMode="External"/><Relationship Id="rId10" Type="http://schemas.openxmlformats.org/officeDocument/2006/relationships/image" Target="media/image4.jpeg"/><Relationship Id="rId19" Type="http://schemas.openxmlformats.org/officeDocument/2006/relationships/hyperlink" Target="https://form.jotform.com/21061457503704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arkviewprojectne.com/appication-for-volunteer"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Dennis</dc:creator>
  <cp:keywords/>
  <dc:description/>
  <cp:lastModifiedBy>Bob Dennis</cp:lastModifiedBy>
  <cp:revision>3</cp:revision>
  <dcterms:created xsi:type="dcterms:W3CDTF">2021-10-13T16:52:00Z</dcterms:created>
  <dcterms:modified xsi:type="dcterms:W3CDTF">2021-10-13T16:52:00Z</dcterms:modified>
</cp:coreProperties>
</file>